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6F" w:rsidRDefault="00A31C4D">
      <w:r>
        <w:rPr>
          <w:noProof/>
          <w:lang w:eastAsia="el-GR"/>
        </w:rPr>
        <w:drawing>
          <wp:inline distT="0" distB="0" distL="0" distR="0">
            <wp:extent cx="5274310" cy="986333"/>
            <wp:effectExtent l="19050" t="0" r="2540" b="0"/>
            <wp:docPr id="1" name="logo" descr="ΔΗ.ΣΥ.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ΔΗ.ΣΥ.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DE" w:rsidRPr="00FC04F5" w:rsidRDefault="003C403D">
      <w:pPr>
        <w:rPr>
          <w:color w:val="00B050"/>
        </w:rPr>
      </w:pPr>
      <w:hyperlink r:id="rId7" w:history="1">
        <w:r w:rsidR="00637BDE" w:rsidRPr="00FC04F5">
          <w:rPr>
            <w:rStyle w:val="-"/>
            <w:color w:val="00B050"/>
            <w:lang w:val="en-US"/>
          </w:rPr>
          <w:t>www</w:t>
        </w:r>
        <w:r w:rsidR="00637BDE" w:rsidRPr="00FC04F5">
          <w:rPr>
            <w:rStyle w:val="-"/>
            <w:color w:val="00B050"/>
          </w:rPr>
          <w:t>.</w:t>
        </w:r>
        <w:r w:rsidR="00637BDE" w:rsidRPr="00FC04F5">
          <w:rPr>
            <w:rStyle w:val="-"/>
            <w:color w:val="00B050"/>
            <w:lang w:val="en-US"/>
          </w:rPr>
          <w:t>dhsye</w:t>
        </w:r>
        <w:r w:rsidR="00637BDE" w:rsidRPr="00FC04F5">
          <w:rPr>
            <w:rStyle w:val="-"/>
            <w:color w:val="00B050"/>
          </w:rPr>
          <w:t>.</w:t>
        </w:r>
        <w:r w:rsidR="00637BDE" w:rsidRPr="00FC04F5">
          <w:rPr>
            <w:rStyle w:val="-"/>
            <w:color w:val="00B050"/>
            <w:lang w:val="en-US"/>
          </w:rPr>
          <w:t>gr</w:t>
        </w:r>
      </w:hyperlink>
      <w:r w:rsidR="00637BDE" w:rsidRPr="00FC04F5">
        <w:rPr>
          <w:color w:val="00B050"/>
        </w:rPr>
        <w:t xml:space="preserve"> </w:t>
      </w:r>
      <w:hyperlink r:id="rId8" w:history="1">
        <w:r w:rsidR="00637BDE" w:rsidRPr="00FC04F5">
          <w:rPr>
            <w:rStyle w:val="-"/>
            <w:color w:val="00B050"/>
            <w:lang w:val="en-US"/>
          </w:rPr>
          <w:t>www</w:t>
        </w:r>
        <w:r w:rsidR="00637BDE" w:rsidRPr="00FC04F5">
          <w:rPr>
            <w:rStyle w:val="-"/>
            <w:color w:val="00B050"/>
          </w:rPr>
          <w:t>.</w:t>
        </w:r>
        <w:r w:rsidR="00637BDE" w:rsidRPr="00FC04F5">
          <w:rPr>
            <w:rStyle w:val="-"/>
            <w:color w:val="00B050"/>
            <w:lang w:val="en-US"/>
          </w:rPr>
          <w:t>facebook</w:t>
        </w:r>
        <w:r w:rsidR="00637BDE" w:rsidRPr="00FC04F5">
          <w:rPr>
            <w:rStyle w:val="-"/>
            <w:color w:val="00B050"/>
          </w:rPr>
          <w:t>.</w:t>
        </w:r>
        <w:r w:rsidR="00637BDE" w:rsidRPr="00FC04F5">
          <w:rPr>
            <w:rStyle w:val="-"/>
            <w:color w:val="00B050"/>
            <w:lang w:val="en-US"/>
          </w:rPr>
          <w:t>com</w:t>
        </w:r>
        <w:r w:rsidR="00637BDE" w:rsidRPr="00FC04F5">
          <w:rPr>
            <w:rStyle w:val="-"/>
            <w:color w:val="00B050"/>
          </w:rPr>
          <w:t>/</w:t>
        </w:r>
        <w:r w:rsidR="00637BDE" w:rsidRPr="00FC04F5">
          <w:rPr>
            <w:rStyle w:val="-"/>
            <w:color w:val="00B050"/>
            <w:lang w:val="en-US"/>
          </w:rPr>
          <w:t>dhsye</w:t>
        </w:r>
      </w:hyperlink>
      <w:r w:rsidR="00637BDE" w:rsidRPr="00FC04F5">
        <w:rPr>
          <w:color w:val="00B050"/>
        </w:rPr>
        <w:t xml:space="preserve"> </w:t>
      </w:r>
      <w:hyperlink r:id="rId9" w:history="1">
        <w:r w:rsidR="00637BDE" w:rsidRPr="00FC04F5">
          <w:rPr>
            <w:rStyle w:val="-"/>
            <w:color w:val="00B050"/>
            <w:lang w:val="en-US"/>
          </w:rPr>
          <w:t>www</w:t>
        </w:r>
        <w:r w:rsidR="00637BDE" w:rsidRPr="00FC04F5">
          <w:rPr>
            <w:rStyle w:val="-"/>
            <w:color w:val="00B050"/>
          </w:rPr>
          <w:t>.</w:t>
        </w:r>
        <w:r w:rsidR="00637BDE" w:rsidRPr="00FC04F5">
          <w:rPr>
            <w:rStyle w:val="-"/>
            <w:color w:val="00B050"/>
            <w:lang w:val="en-US"/>
          </w:rPr>
          <w:t>twitter</w:t>
        </w:r>
        <w:r w:rsidR="00637BDE" w:rsidRPr="00FC04F5">
          <w:rPr>
            <w:rStyle w:val="-"/>
            <w:color w:val="00B050"/>
          </w:rPr>
          <w:t>.</w:t>
        </w:r>
        <w:r w:rsidR="00637BDE" w:rsidRPr="00FC04F5">
          <w:rPr>
            <w:rStyle w:val="-"/>
            <w:color w:val="00B050"/>
            <w:lang w:val="en-US"/>
          </w:rPr>
          <w:t>com</w:t>
        </w:r>
        <w:r w:rsidR="00637BDE" w:rsidRPr="00FC04F5">
          <w:rPr>
            <w:rStyle w:val="-"/>
            <w:color w:val="00B050"/>
          </w:rPr>
          <w:t>/</w:t>
        </w:r>
        <w:r w:rsidR="00637BDE" w:rsidRPr="00FC04F5">
          <w:rPr>
            <w:rStyle w:val="-"/>
            <w:color w:val="00B050"/>
            <w:lang w:val="en-US"/>
          </w:rPr>
          <w:t>DhsyeEte</w:t>
        </w:r>
      </w:hyperlink>
      <w:r w:rsidR="00637BDE" w:rsidRPr="00FC04F5">
        <w:rPr>
          <w:color w:val="00B050"/>
        </w:rPr>
        <w:t xml:space="preserve"> </w:t>
      </w:r>
      <w:hyperlink r:id="rId10" w:history="1">
        <w:r w:rsidR="00FC04F5" w:rsidRPr="00FC04F5">
          <w:rPr>
            <w:rStyle w:val="-"/>
            <w:color w:val="00B050"/>
            <w:lang w:val="en-US"/>
          </w:rPr>
          <w:t>DhsyeEte</w:t>
        </w:r>
        <w:r w:rsidR="00FC04F5" w:rsidRPr="00FC04F5">
          <w:rPr>
            <w:rStyle w:val="-"/>
            <w:color w:val="00B050"/>
          </w:rPr>
          <w:t>@</w:t>
        </w:r>
        <w:r w:rsidR="00FC04F5" w:rsidRPr="00FC04F5">
          <w:rPr>
            <w:rStyle w:val="-"/>
            <w:color w:val="00B050"/>
            <w:lang w:val="en-US"/>
          </w:rPr>
          <w:t>gmail</w:t>
        </w:r>
        <w:r w:rsidR="00FC04F5" w:rsidRPr="00FC04F5">
          <w:rPr>
            <w:rStyle w:val="-"/>
            <w:color w:val="00B050"/>
          </w:rPr>
          <w:t>.</w:t>
        </w:r>
        <w:r w:rsidR="00FC04F5" w:rsidRPr="00FC04F5">
          <w:rPr>
            <w:rStyle w:val="-"/>
            <w:color w:val="00B050"/>
            <w:lang w:val="en-US"/>
          </w:rPr>
          <w:t>com</w:t>
        </w:r>
      </w:hyperlink>
    </w:p>
    <w:p w:rsidR="00FC04F5" w:rsidRPr="000C5B9C" w:rsidRDefault="00FC04F5">
      <w:pPr>
        <w:rPr>
          <w:color w:val="00B050"/>
          <w:sz w:val="10"/>
        </w:rPr>
      </w:pPr>
    </w:p>
    <w:p w:rsidR="00A31C4D" w:rsidRDefault="00A31C4D" w:rsidP="00CF1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6"/>
          <w:szCs w:val="26"/>
        </w:rPr>
      </w:pPr>
      <w:r w:rsidRPr="00A31C4D">
        <w:rPr>
          <w:b/>
          <w:sz w:val="26"/>
          <w:szCs w:val="26"/>
        </w:rPr>
        <w:t>ΣΥΜΜΕΤΕΧΟΥΜΕ ΜΑΖΙΚΑ ΣΤΗ ΓΕΝΙΚΗ ΣΥΝΕΛΕΥΣΗ ΤΟΥ ΣΥΕΤΕ ΣΤΙΣ 2 ΜΑΡΤΗ</w:t>
      </w:r>
      <w:r>
        <w:rPr>
          <w:b/>
          <w:sz w:val="26"/>
          <w:szCs w:val="26"/>
        </w:rPr>
        <w:t>.</w:t>
      </w:r>
    </w:p>
    <w:p w:rsidR="00A31C4D" w:rsidRDefault="00A31C4D" w:rsidP="00CF1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26"/>
        </w:rPr>
      </w:pPr>
      <w:r w:rsidRPr="00A31C4D">
        <w:rPr>
          <w:b/>
          <w:sz w:val="32"/>
          <w:szCs w:val="26"/>
        </w:rPr>
        <w:t>ΥΠΕΡΨΗΦΙΖΟΥΜΕ ΤΟ ΘΕΤΙΚΟ ΑΠΟΛΟΓΙΣΜΟ ΤΟΥ ΣΥΕΤΕ!</w:t>
      </w:r>
    </w:p>
    <w:p w:rsidR="00A31C4D" w:rsidRDefault="00A31C4D" w:rsidP="00A31C4D">
      <w:pPr>
        <w:jc w:val="both"/>
        <w:rPr>
          <w:i/>
          <w:sz w:val="24"/>
          <w:szCs w:val="26"/>
        </w:rPr>
      </w:pPr>
      <w:r>
        <w:rPr>
          <w:i/>
          <w:sz w:val="24"/>
          <w:szCs w:val="26"/>
        </w:rPr>
        <w:t>Συνά</w:t>
      </w:r>
      <w:r w:rsidRPr="00A31C4D">
        <w:rPr>
          <w:i/>
          <w:sz w:val="24"/>
          <w:szCs w:val="26"/>
        </w:rPr>
        <w:t>δελφοι,</w:t>
      </w:r>
    </w:p>
    <w:p w:rsidR="00A31C4D" w:rsidRPr="00742890" w:rsidRDefault="00A31C4D" w:rsidP="00A31C4D">
      <w:pPr>
        <w:jc w:val="both"/>
        <w:rPr>
          <w:b/>
          <w:sz w:val="24"/>
          <w:szCs w:val="26"/>
        </w:rPr>
      </w:pPr>
      <w:r w:rsidRPr="00742890">
        <w:rPr>
          <w:b/>
          <w:sz w:val="24"/>
          <w:szCs w:val="26"/>
        </w:rPr>
        <w:t>Το ερχόμενο Σάββατο</w:t>
      </w:r>
      <w:r w:rsidR="00742890">
        <w:rPr>
          <w:b/>
          <w:sz w:val="24"/>
          <w:szCs w:val="26"/>
        </w:rPr>
        <w:t xml:space="preserve"> </w:t>
      </w:r>
      <w:r w:rsidRPr="00742890">
        <w:rPr>
          <w:b/>
          <w:sz w:val="24"/>
          <w:szCs w:val="26"/>
        </w:rPr>
        <w:t>2 Μαρτίου πραγματοποιείται η ετήσια Γενική Συνέλευση του Συλλόγου μας.</w:t>
      </w:r>
    </w:p>
    <w:p w:rsidR="00A31C4D" w:rsidRDefault="00A31C4D" w:rsidP="00A31C4D">
      <w:pPr>
        <w:jc w:val="both"/>
        <w:rPr>
          <w:sz w:val="24"/>
          <w:szCs w:val="26"/>
        </w:rPr>
      </w:pPr>
      <w:r>
        <w:rPr>
          <w:sz w:val="24"/>
          <w:szCs w:val="26"/>
        </w:rPr>
        <w:t>Η συνέλευση διεξάγεται σε μια κ</w:t>
      </w:r>
      <w:r w:rsidR="005F6DDA">
        <w:rPr>
          <w:sz w:val="24"/>
          <w:szCs w:val="26"/>
        </w:rPr>
        <w:t>ρίσιμη περίοδο που η</w:t>
      </w:r>
      <w:r>
        <w:rPr>
          <w:sz w:val="24"/>
          <w:szCs w:val="26"/>
        </w:rPr>
        <w:t xml:space="preserve"> Τρόικα</w:t>
      </w:r>
      <w:r w:rsidR="00742890">
        <w:rPr>
          <w:sz w:val="24"/>
          <w:szCs w:val="26"/>
        </w:rPr>
        <w:t>, η Κυβέρνηση και οι τραπεζίτες συνεχίζουν την ολομέτωπη επίθεση κατά των δικαιωμάτων και των αποδοχών των εργαζομένων.</w:t>
      </w:r>
    </w:p>
    <w:p w:rsidR="00742890" w:rsidRPr="005F6DDA" w:rsidRDefault="00742890" w:rsidP="00A31C4D">
      <w:pPr>
        <w:jc w:val="both"/>
        <w:rPr>
          <w:b/>
          <w:sz w:val="24"/>
          <w:szCs w:val="26"/>
        </w:rPr>
      </w:pPr>
      <w:r w:rsidRPr="005F6DDA">
        <w:rPr>
          <w:b/>
          <w:sz w:val="24"/>
          <w:szCs w:val="26"/>
        </w:rPr>
        <w:t xml:space="preserve">Η μοναδική δύναμη που μπορεί να αποκρούσει αυτή την επίθεση και να ανατρέψει τις καταστροφικές εφαρμοζόμενες πολιτικές είναι το οργανωμένο συνδικαλιστικό κίνημα, βασισμένο </w:t>
      </w:r>
      <w:r w:rsidR="00F06D38" w:rsidRPr="005F6DDA">
        <w:rPr>
          <w:b/>
          <w:sz w:val="24"/>
          <w:szCs w:val="26"/>
        </w:rPr>
        <w:t>στη</w:t>
      </w:r>
      <w:r w:rsidRPr="005F6DDA">
        <w:rPr>
          <w:b/>
          <w:sz w:val="24"/>
          <w:szCs w:val="26"/>
        </w:rPr>
        <w:t xml:space="preserve"> δύναμη των εργαζόμενων.</w:t>
      </w:r>
    </w:p>
    <w:p w:rsidR="00742890" w:rsidRDefault="00742890" w:rsidP="00A31C4D">
      <w:pPr>
        <w:jc w:val="both"/>
        <w:rPr>
          <w:sz w:val="24"/>
          <w:szCs w:val="26"/>
        </w:rPr>
      </w:pPr>
      <w:r w:rsidRPr="005F6DDA">
        <w:rPr>
          <w:b/>
          <w:sz w:val="24"/>
          <w:szCs w:val="26"/>
        </w:rPr>
        <w:t>Η ετήσια Γενική Συνέλευση του ΣΥΕΤΕ</w:t>
      </w:r>
      <w:r>
        <w:rPr>
          <w:sz w:val="24"/>
          <w:szCs w:val="26"/>
        </w:rPr>
        <w:t xml:space="preserve"> είναι η ανώτερη δημοκρατική έκφραση των εργαζόμενων στην Εθνική Τράπεζα και το κυρίαρχο όργανο λήψης αποφάσεων και χάραξης στρατηγικής του Συλλόγου μας. Σε αυτήν, παρουσιάζεται συνολικά η ετήσια δράση του σωματείου και ο προγραμματισμός για το επόμενο διάστημα. Μέσα από το γόνιμο διάλογο, οι συνάδελφοι που </w:t>
      </w:r>
      <w:r w:rsidR="00F06D38">
        <w:rPr>
          <w:sz w:val="24"/>
          <w:szCs w:val="26"/>
        </w:rPr>
        <w:t>συμμετέχουν</w:t>
      </w:r>
      <w:r>
        <w:rPr>
          <w:sz w:val="24"/>
          <w:szCs w:val="26"/>
        </w:rPr>
        <w:t xml:space="preserve"> </w:t>
      </w:r>
      <w:r w:rsidR="00F06D38">
        <w:rPr>
          <w:sz w:val="24"/>
          <w:szCs w:val="26"/>
        </w:rPr>
        <w:t>σ</w:t>
      </w:r>
      <w:r>
        <w:rPr>
          <w:sz w:val="24"/>
          <w:szCs w:val="26"/>
        </w:rPr>
        <w:t>τις εργασίες της Συνέλευσης</w:t>
      </w:r>
      <w:r w:rsidR="005B0EDA">
        <w:rPr>
          <w:sz w:val="24"/>
          <w:szCs w:val="26"/>
        </w:rPr>
        <w:t xml:space="preserve"> ενημερώνονται για όλα τα κρίσιμα εργασιακά ζητήματα που αφορούν στο παρόν και στο μέλλον μας.</w:t>
      </w:r>
    </w:p>
    <w:p w:rsidR="005B0EDA" w:rsidRDefault="005B0EDA" w:rsidP="00A31C4D">
      <w:pPr>
        <w:jc w:val="both"/>
        <w:rPr>
          <w:i/>
          <w:sz w:val="24"/>
          <w:szCs w:val="26"/>
        </w:rPr>
      </w:pPr>
      <w:r w:rsidRPr="005B0EDA">
        <w:rPr>
          <w:i/>
          <w:sz w:val="24"/>
          <w:szCs w:val="26"/>
        </w:rPr>
        <w:t>Συνάδελφοι,</w:t>
      </w:r>
    </w:p>
    <w:p w:rsidR="005B0EDA" w:rsidRPr="005F6DDA" w:rsidRDefault="005B0EDA" w:rsidP="00A31C4D">
      <w:pPr>
        <w:jc w:val="both"/>
        <w:rPr>
          <w:b/>
          <w:sz w:val="24"/>
          <w:szCs w:val="26"/>
        </w:rPr>
      </w:pPr>
      <w:r w:rsidRPr="005F6DDA">
        <w:rPr>
          <w:b/>
          <w:sz w:val="24"/>
          <w:szCs w:val="26"/>
        </w:rPr>
        <w:t xml:space="preserve">Η ΔΗΣΥΕ καλεί τα μέλη, τους </w:t>
      </w:r>
      <w:r w:rsidR="00F06D38" w:rsidRPr="005F6DDA">
        <w:rPr>
          <w:b/>
          <w:sz w:val="24"/>
          <w:szCs w:val="26"/>
        </w:rPr>
        <w:t>φίλους και</w:t>
      </w:r>
      <w:r w:rsidRPr="005F6DDA">
        <w:rPr>
          <w:b/>
          <w:sz w:val="24"/>
          <w:szCs w:val="26"/>
        </w:rPr>
        <w:t xml:space="preserve"> τους ψηφοφόρους της να κινητοποιηθούν οι ίδιοι και να κινητοποιήσουν όλους τους συναδέλφους</w:t>
      </w:r>
      <w:r w:rsidR="00F06D38" w:rsidRPr="005F6DDA">
        <w:rPr>
          <w:b/>
          <w:sz w:val="24"/>
          <w:szCs w:val="26"/>
        </w:rPr>
        <w:t xml:space="preserve"> μας στην Εθνική Τράπεζα</w:t>
      </w:r>
      <w:r w:rsidRPr="005F6DDA">
        <w:rPr>
          <w:b/>
          <w:sz w:val="24"/>
          <w:szCs w:val="26"/>
        </w:rPr>
        <w:t>, ώστε να συμμετάσχουν ενεργά στη Γενική Συνέλευση του ΣΥΕΤΕ.</w:t>
      </w:r>
    </w:p>
    <w:p w:rsidR="005B0EDA" w:rsidRDefault="005B0EDA" w:rsidP="00A31C4D">
      <w:pPr>
        <w:jc w:val="both"/>
        <w:rPr>
          <w:i/>
          <w:sz w:val="24"/>
          <w:szCs w:val="26"/>
        </w:rPr>
      </w:pPr>
      <w:r w:rsidRPr="005B0EDA">
        <w:rPr>
          <w:i/>
          <w:sz w:val="24"/>
          <w:szCs w:val="26"/>
        </w:rPr>
        <w:t>Συνάδελφοι,</w:t>
      </w:r>
    </w:p>
    <w:p w:rsidR="005B0EDA" w:rsidRDefault="005B0EDA" w:rsidP="00A31C4D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Ο χρόνος που πέρασε, με τη ΔΗΣΥΕ στο τιμόνι του ΣΥΕΤΕ, ήταν δύσκολος. Όμως, με τη δράση μας και τις υπεύθυνες επιλογές μας, που </w:t>
      </w:r>
      <w:r w:rsidRPr="00637BDE">
        <w:rPr>
          <w:b/>
          <w:sz w:val="24"/>
          <w:szCs w:val="26"/>
        </w:rPr>
        <w:t>ήδη δικαιώνονται από τις εξελίξεις</w:t>
      </w:r>
      <w:r>
        <w:rPr>
          <w:sz w:val="24"/>
          <w:szCs w:val="26"/>
        </w:rPr>
        <w:t xml:space="preserve">, κατορθώσαμε </w:t>
      </w:r>
      <w:r w:rsidRPr="005F6DDA">
        <w:rPr>
          <w:b/>
          <w:sz w:val="24"/>
          <w:szCs w:val="26"/>
        </w:rPr>
        <w:t>σημαντικές επιτυχίες</w:t>
      </w:r>
      <w:r>
        <w:rPr>
          <w:sz w:val="24"/>
          <w:szCs w:val="26"/>
        </w:rPr>
        <w:t xml:space="preserve"> στο χώρο μας:</w:t>
      </w:r>
    </w:p>
    <w:p w:rsidR="005B0EDA" w:rsidRDefault="005B0EDA" w:rsidP="005B0EDA">
      <w:pPr>
        <w:pStyle w:val="a4"/>
        <w:numPr>
          <w:ilvl w:val="0"/>
          <w:numId w:val="1"/>
        </w:numPr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Υπογράψαμε 3ετή Επιχειρησιακή Σύμβαση, με την οποία </w:t>
      </w:r>
      <w:r w:rsidR="00F06D38">
        <w:rPr>
          <w:sz w:val="24"/>
          <w:szCs w:val="26"/>
        </w:rPr>
        <w:t>διασφαλίσαμε τις θέσεις εργασίας και δημιουργήσαμε ένα σταθερό πλαίσιο προστασίας για τους συναδέλφους μας σε αυτό τόσο αβέβαιο και ρευστό περιβάλλον.</w:t>
      </w:r>
    </w:p>
    <w:p w:rsidR="00F06D38" w:rsidRDefault="00F06D38" w:rsidP="005B0EDA">
      <w:pPr>
        <w:pStyle w:val="a4"/>
        <w:numPr>
          <w:ilvl w:val="0"/>
          <w:numId w:val="1"/>
        </w:numPr>
        <w:jc w:val="both"/>
        <w:rPr>
          <w:sz w:val="24"/>
          <w:szCs w:val="26"/>
        </w:rPr>
      </w:pPr>
      <w:r>
        <w:rPr>
          <w:sz w:val="24"/>
          <w:szCs w:val="26"/>
        </w:rPr>
        <w:t>Πετύχαμε ουσιαστικές διευκολύνσεις και ρυθμίσεις για όλα τα δάνεια των συναδέλφων.</w:t>
      </w:r>
    </w:p>
    <w:p w:rsidR="00F06D38" w:rsidRDefault="00F06D38" w:rsidP="005B0EDA">
      <w:pPr>
        <w:pStyle w:val="a4"/>
        <w:numPr>
          <w:ilvl w:val="0"/>
          <w:numId w:val="1"/>
        </w:num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Συμφωνήσαμε με τη Διοίκηση τη θεσμοθέτηση εργοδοτικής εισφοράς για το Ταμείο Αυτασφάλειας και την ενίσχυσή του με επαρκή ρευστότητα, ώστε να διασφαλιστεί η βιωσιμότητά του και να ανταποκριθεί στις υποχρεώσεις </w:t>
      </w:r>
      <w:r w:rsidR="00CF1097">
        <w:rPr>
          <w:sz w:val="24"/>
          <w:szCs w:val="26"/>
        </w:rPr>
        <w:t xml:space="preserve">του </w:t>
      </w:r>
      <w:r>
        <w:rPr>
          <w:sz w:val="24"/>
          <w:szCs w:val="26"/>
        </w:rPr>
        <w:t>προς τους ασφαλισμένους.</w:t>
      </w:r>
    </w:p>
    <w:p w:rsidR="00F06D38" w:rsidRDefault="00F06D38" w:rsidP="005B0EDA">
      <w:pPr>
        <w:pStyle w:val="a4"/>
        <w:numPr>
          <w:ilvl w:val="0"/>
          <w:numId w:val="1"/>
        </w:num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Προχωρήσαμε σε διαρκείς καθημερινές ενέργειες για την προστασία των εργασιακών και δημοκρατικών δικαιωμάτων που παραβιάζονται από την αυταρχική συμπεριφορά κάποιων υπηρεσιακών στελεχών </w:t>
      </w:r>
      <w:r w:rsidR="00CF1097">
        <w:rPr>
          <w:sz w:val="24"/>
          <w:szCs w:val="26"/>
        </w:rPr>
        <w:t xml:space="preserve">εντός Τράπεζας </w:t>
      </w:r>
      <w:r>
        <w:rPr>
          <w:sz w:val="24"/>
          <w:szCs w:val="26"/>
        </w:rPr>
        <w:t xml:space="preserve">και από τις αντιδημοκρατικές </w:t>
      </w:r>
      <w:r w:rsidR="00CF1097">
        <w:rPr>
          <w:sz w:val="24"/>
          <w:szCs w:val="26"/>
        </w:rPr>
        <w:t xml:space="preserve">και ακροδεξιές </w:t>
      </w:r>
      <w:r>
        <w:rPr>
          <w:sz w:val="24"/>
          <w:szCs w:val="26"/>
        </w:rPr>
        <w:t xml:space="preserve">δυνάμεις </w:t>
      </w:r>
      <w:r w:rsidR="00CF1097">
        <w:rPr>
          <w:sz w:val="24"/>
          <w:szCs w:val="26"/>
        </w:rPr>
        <w:t>που όλο και περισσότερο βρίσκουν έκφραση στην κοινωνία.</w:t>
      </w:r>
    </w:p>
    <w:p w:rsidR="00CF1097" w:rsidRDefault="00CF1097" w:rsidP="00CF1097">
      <w:pPr>
        <w:jc w:val="both"/>
        <w:rPr>
          <w:sz w:val="24"/>
          <w:szCs w:val="26"/>
        </w:rPr>
      </w:pPr>
    </w:p>
    <w:p w:rsidR="00CF1097" w:rsidRPr="00CF1097" w:rsidRDefault="00CF1097" w:rsidP="00B76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26"/>
        </w:rPr>
      </w:pPr>
      <w:r w:rsidRPr="00CF1097">
        <w:rPr>
          <w:b/>
          <w:sz w:val="32"/>
          <w:szCs w:val="26"/>
        </w:rPr>
        <w:t>ΟΛΟΙ ΣΤΗ ΓΕΝΙΚΗ ΣΥΝΕΛΕΥΣΗ ΤΟΥ ΣΥΕΤΕ</w:t>
      </w:r>
    </w:p>
    <w:p w:rsidR="00CF1097" w:rsidRDefault="00CF1097" w:rsidP="00B76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26"/>
        </w:rPr>
      </w:pPr>
      <w:r w:rsidRPr="00CF1097">
        <w:rPr>
          <w:b/>
          <w:sz w:val="32"/>
          <w:szCs w:val="26"/>
        </w:rPr>
        <w:t>ΤΟ ΣΑΒΒΑΤΟ 2 ΜΑΡΤΙΟΥ ΣΤΙΣ 09:30 ΤΟ ΠΡΩΙ</w:t>
      </w:r>
    </w:p>
    <w:p w:rsidR="00CF1097" w:rsidRDefault="00CF1097" w:rsidP="00B76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ΣΤΟ ΚΕΝΤΡΙΚΟ ΚΑΤΑΣΤΗΜΑ (040)</w:t>
      </w:r>
    </w:p>
    <w:p w:rsidR="00CF1097" w:rsidRDefault="00CF1097" w:rsidP="00CF1097">
      <w:pPr>
        <w:jc w:val="both"/>
        <w:rPr>
          <w:b/>
          <w:sz w:val="24"/>
          <w:szCs w:val="26"/>
          <w:u w:val="single"/>
        </w:rPr>
      </w:pPr>
    </w:p>
    <w:p w:rsidR="00B76CAB" w:rsidRPr="000C5B9C" w:rsidRDefault="00B76CAB" w:rsidP="00FD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26"/>
        </w:rPr>
      </w:pPr>
      <w:r w:rsidRPr="000C5B9C">
        <w:rPr>
          <w:b/>
          <w:color w:val="FF0000"/>
          <w:sz w:val="32"/>
          <w:szCs w:val="26"/>
          <w:u w:val="single"/>
        </w:rPr>
        <w:t>ΥΠΕΝΘΥΜΙΣΗ:</w:t>
      </w:r>
    </w:p>
    <w:p w:rsidR="00B76CAB" w:rsidRDefault="00FD4584" w:rsidP="00FD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Η </w:t>
      </w:r>
      <w:r w:rsidRPr="000C5B9C">
        <w:rPr>
          <w:b/>
          <w:color w:val="00B050"/>
          <w:sz w:val="28"/>
          <w:szCs w:val="26"/>
        </w:rPr>
        <w:t>ΔΗΣΥΕ</w:t>
      </w:r>
      <w:r>
        <w:rPr>
          <w:b/>
          <w:sz w:val="28"/>
          <w:szCs w:val="26"/>
        </w:rPr>
        <w:t xml:space="preserve"> πραγματοποιεί</w:t>
      </w:r>
    </w:p>
    <w:p w:rsidR="00B76CAB" w:rsidRDefault="00CF1097" w:rsidP="00FD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6"/>
        </w:rPr>
      </w:pPr>
      <w:r w:rsidRPr="00B76CAB">
        <w:rPr>
          <w:b/>
          <w:sz w:val="28"/>
          <w:szCs w:val="26"/>
        </w:rPr>
        <w:t>συγκέντρωση πριν τη Γενική Συνέλευση του ΣΥΕΤΕ</w:t>
      </w:r>
    </w:p>
    <w:p w:rsidR="00B76CAB" w:rsidRDefault="00CF1097" w:rsidP="00FD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6"/>
        </w:rPr>
      </w:pPr>
      <w:r w:rsidRPr="00B76CAB">
        <w:rPr>
          <w:b/>
          <w:sz w:val="28"/>
          <w:szCs w:val="26"/>
        </w:rPr>
        <w:t>την Παρασκευή 1 Μαρτίου 2013 στις 20:30 το βράδυ</w:t>
      </w:r>
    </w:p>
    <w:p w:rsidR="00B76CAB" w:rsidRDefault="00CF1097" w:rsidP="00FD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6"/>
        </w:rPr>
      </w:pPr>
      <w:r w:rsidRPr="00B76CAB">
        <w:rPr>
          <w:b/>
          <w:sz w:val="28"/>
          <w:szCs w:val="26"/>
        </w:rPr>
        <w:t>στο Ξενοδοχείο Τιτάνια.</w:t>
      </w:r>
    </w:p>
    <w:p w:rsidR="00B76CAB" w:rsidRDefault="00CF1097" w:rsidP="00FD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6"/>
        </w:rPr>
      </w:pPr>
      <w:r w:rsidRPr="00B76CAB">
        <w:rPr>
          <w:b/>
          <w:sz w:val="28"/>
          <w:szCs w:val="26"/>
        </w:rPr>
        <w:t>Χρειαζόμαστε και εκεί την παρουσία</w:t>
      </w:r>
    </w:p>
    <w:p w:rsidR="00A31C4D" w:rsidRPr="00FC04F5" w:rsidRDefault="00CF1097" w:rsidP="00FC0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6"/>
        </w:rPr>
      </w:pPr>
      <w:r w:rsidRPr="00B76CAB">
        <w:rPr>
          <w:b/>
          <w:sz w:val="28"/>
          <w:szCs w:val="26"/>
        </w:rPr>
        <w:t>όλων των μελών και των φίλων μας.</w:t>
      </w:r>
    </w:p>
    <w:sectPr w:rsidR="00A31C4D" w:rsidRPr="00FC04F5" w:rsidSect="005B49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2A2E"/>
    <w:multiLevelType w:val="hybridMultilevel"/>
    <w:tmpl w:val="5E44B9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31C4D"/>
    <w:rsid w:val="000C5B9C"/>
    <w:rsid w:val="003C403D"/>
    <w:rsid w:val="005B0EDA"/>
    <w:rsid w:val="005B496F"/>
    <w:rsid w:val="005F6DDA"/>
    <w:rsid w:val="00637BDE"/>
    <w:rsid w:val="00742890"/>
    <w:rsid w:val="00A31C4D"/>
    <w:rsid w:val="00B76CAB"/>
    <w:rsid w:val="00CF1097"/>
    <w:rsid w:val="00F06D38"/>
    <w:rsid w:val="00FC04F5"/>
    <w:rsid w:val="00FD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31C4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37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hsy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hsye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hsyeEt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DhsyeEt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3C06-9138-4C9D-A8BC-755A2D8E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4</cp:revision>
  <cp:lastPrinted>2013-02-26T14:27:00Z</cp:lastPrinted>
  <dcterms:created xsi:type="dcterms:W3CDTF">2013-02-26T14:47:00Z</dcterms:created>
  <dcterms:modified xsi:type="dcterms:W3CDTF">2013-02-26T15:01:00Z</dcterms:modified>
</cp:coreProperties>
</file>